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FB" w:rsidRDefault="00CF3EFB" w:rsidP="00CF3EFB">
      <w:pPr>
        <w:pStyle w:val="1"/>
        <w:spacing w:before="0" w:after="161" w:line="585" w:lineRule="atLeast"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CF3EFB" w:rsidRPr="00CF3EFB" w:rsidRDefault="00801278" w:rsidP="00CF3EFB">
      <w:pPr>
        <w:pStyle w:val="1"/>
        <w:spacing w:before="0" w:after="161" w:line="585" w:lineRule="atLeas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F3EFB"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66F62D80" wp14:editId="0D3C75E0">
            <wp:simplePos x="0" y="0"/>
            <wp:positionH relativeFrom="margin">
              <wp:posOffset>46355</wp:posOffset>
            </wp:positionH>
            <wp:positionV relativeFrom="paragraph">
              <wp:posOffset>12700</wp:posOffset>
            </wp:positionV>
            <wp:extent cx="2362200" cy="2963545"/>
            <wp:effectExtent l="0" t="0" r="0" b="8255"/>
            <wp:wrapSquare wrapText="bothSides"/>
            <wp:docPr id="1" name="Рисунок 1" descr="хватает ли ребенку витами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атает ли ребенку витами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63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EFB" w:rsidRPr="00CF3E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</w:t>
      </w:r>
      <w:r w:rsidR="00CF3EFB" w:rsidRPr="00CF3E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Врач информирует</w:t>
      </w:r>
    </w:p>
    <w:p w:rsidR="00CF3EFB" w:rsidRDefault="00CF3EFB" w:rsidP="00CF3EFB">
      <w:pPr>
        <w:pStyle w:val="1"/>
        <w:spacing w:before="0" w:after="161" w:line="585" w:lineRule="atLeast"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CF3EFB" w:rsidRDefault="00CF3EFB" w:rsidP="00CF3EFB">
      <w:pPr>
        <w:pStyle w:val="1"/>
        <w:spacing w:before="0" w:after="161" w:line="585" w:lineRule="atLeast"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CF3EFB" w:rsidRPr="00CF3EFB" w:rsidRDefault="00801278" w:rsidP="00801278">
      <w:pPr>
        <w:pStyle w:val="1"/>
        <w:spacing w:before="0" w:after="161" w:line="585" w:lineRule="atLeast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Хватает ли вашему ребенку </w:t>
      </w:r>
      <w:r w:rsidR="00CF3EFB" w:rsidRPr="00CF3EFB">
        <w:rPr>
          <w:rFonts w:ascii="Times New Roman" w:hAnsi="Times New Roman" w:cs="Times New Roman"/>
          <w:b/>
          <w:bCs/>
          <w:color w:val="FF0000"/>
        </w:rPr>
        <w:t>витаминов?</w:t>
      </w:r>
    </w:p>
    <w:p w:rsidR="00CF3EFB" w:rsidRDefault="00CF3EFB" w:rsidP="00CF3EF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3EFB" w:rsidRPr="00CF3EFB" w:rsidRDefault="00CF3EFB" w:rsidP="00CF3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F3EFB">
        <w:rPr>
          <w:rFonts w:ascii="Times New Roman" w:hAnsi="Times New Roman"/>
          <w:sz w:val="24"/>
          <w:szCs w:val="24"/>
        </w:rPr>
        <w:t>Что мы знаем о витаминах? Безусловно, то, что это полезно. Характер воздействия витаминов на организм определяется в самом названии, которое происходит от латинского «</w:t>
      </w:r>
      <w:proofErr w:type="spellStart"/>
      <w:r w:rsidRPr="00CF3EFB">
        <w:rPr>
          <w:rFonts w:ascii="Times New Roman" w:hAnsi="Times New Roman"/>
          <w:sz w:val="24"/>
          <w:szCs w:val="24"/>
        </w:rPr>
        <w:t>vita</w:t>
      </w:r>
      <w:proofErr w:type="spellEnd"/>
      <w:r w:rsidRPr="00CF3EFB">
        <w:rPr>
          <w:rFonts w:ascii="Times New Roman" w:hAnsi="Times New Roman"/>
          <w:sz w:val="24"/>
          <w:szCs w:val="24"/>
        </w:rPr>
        <w:t>», то есть «жизнь». И если достаточное содержание витаминов поддерживает наши жизненные функции, то их отсутствие или недостаток вызывает болезненные состояния. В зависимости от степени недостаточности витаминов выделяют авитаминозы и гиповитаминозы.</w:t>
      </w:r>
    </w:p>
    <w:p w:rsidR="00CF3EFB" w:rsidRPr="00CF3EFB" w:rsidRDefault="00CF3EFB" w:rsidP="00CF3EFB">
      <w:pPr>
        <w:pStyle w:val="a3"/>
        <w:spacing w:before="24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F3EFB">
        <w:rPr>
          <w:color w:val="000000"/>
        </w:rPr>
        <w:t>То, что мы привыкли называть авитаминозом, подразумевая под этим недостаток витаминов в организме из-за плохого питания, на самом деле является гиповитаминозом. В то время как авитаминоз считается серьезным заболеванием, вызванным длительным «витаминным голоданием» организма. К счастью, такие состояния в наше время крайне редки. А вот гиповитаминоз – довольно распространенное явление, которое может развиться в любое время года как у взрослых, так и у детей.</w:t>
      </w:r>
    </w:p>
    <w:p w:rsidR="00CF3EFB" w:rsidRDefault="00CF3EFB" w:rsidP="00CF3EFB">
      <w:pPr>
        <w:pStyle w:val="2"/>
        <w:spacing w:before="300" w:beforeAutospacing="0" w:after="300" w:afterAutospacing="0" w:line="360" w:lineRule="atLeast"/>
        <w:jc w:val="center"/>
        <w:rPr>
          <w:bCs w:val="0"/>
          <w:caps/>
          <w:color w:val="00B0F0"/>
          <w:sz w:val="24"/>
          <w:szCs w:val="24"/>
        </w:rPr>
      </w:pPr>
      <w:r w:rsidRPr="00CF3EFB">
        <w:rPr>
          <w:bCs w:val="0"/>
          <w:caps/>
          <w:color w:val="00B0F0"/>
          <w:sz w:val="24"/>
          <w:szCs w:val="24"/>
        </w:rPr>
        <w:t>ПОЧЕМУ У РЕБЕНКА РАЗВИВАЕТСЯ ГИПОВИТАМИНОЗ?</w:t>
      </w:r>
    </w:p>
    <w:p w:rsidR="00311247" w:rsidRPr="00CF3EFB" w:rsidRDefault="00311247" w:rsidP="00CF3EFB">
      <w:pPr>
        <w:pStyle w:val="2"/>
        <w:spacing w:before="300" w:beforeAutospacing="0" w:after="300" w:afterAutospacing="0" w:line="360" w:lineRule="atLeast"/>
        <w:jc w:val="center"/>
        <w:rPr>
          <w:bCs w:val="0"/>
          <w:caps/>
          <w:color w:val="00B0F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229870</wp:posOffset>
            </wp:positionV>
            <wp:extent cx="2484120" cy="1842135"/>
            <wp:effectExtent l="190500" t="190500" r="182880" b="196215"/>
            <wp:wrapSquare wrapText="bothSides"/>
            <wp:docPr id="4" name="Рисунок 4" descr="Картинки по запросу здоровье школьни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здоровье школьника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42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F3EFB" w:rsidRPr="00CF3EFB" w:rsidRDefault="00CF3EFB" w:rsidP="00CF3EFB">
      <w:pPr>
        <w:pStyle w:val="3"/>
        <w:spacing w:before="240" w:after="240" w:line="375" w:lineRule="atLeast"/>
        <w:jc w:val="center"/>
        <w:rPr>
          <w:rFonts w:ascii="Times New Roman" w:hAnsi="Times New Roman" w:cs="Times New Roman"/>
          <w:bCs/>
          <w:caps/>
          <w:color w:val="1E1B1F"/>
        </w:rPr>
      </w:pPr>
      <w:r w:rsidRPr="00CF3EFB">
        <w:rPr>
          <w:rFonts w:ascii="Times New Roman" w:hAnsi="Times New Roman" w:cs="Times New Roman"/>
          <w:bCs/>
          <w:caps/>
          <w:color w:val="1E1B1F"/>
        </w:rPr>
        <w:t>ПРИЧИН НЕСКОЛЬКО:</w:t>
      </w:r>
    </w:p>
    <w:p w:rsidR="00CF3EFB" w:rsidRPr="00CF3EFB" w:rsidRDefault="00CF3EFB" w:rsidP="00CF3EFB">
      <w:pPr>
        <w:numPr>
          <w:ilvl w:val="0"/>
          <w:numId w:val="34"/>
        </w:numPr>
        <w:spacing w:before="100" w:beforeAutospacing="1" w:after="21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CF3EFB">
        <w:rPr>
          <w:rFonts w:ascii="Times New Roman" w:hAnsi="Times New Roman"/>
          <w:color w:val="000000"/>
          <w:sz w:val="24"/>
          <w:szCs w:val="24"/>
        </w:rPr>
        <w:t>Однотипное питание, например, недостаточное количество овощей, фруктов, ягод.</w:t>
      </w:r>
    </w:p>
    <w:p w:rsidR="00CF3EFB" w:rsidRPr="00CF3EFB" w:rsidRDefault="00CF3EFB" w:rsidP="00CF3EFB">
      <w:pPr>
        <w:numPr>
          <w:ilvl w:val="0"/>
          <w:numId w:val="34"/>
        </w:numPr>
        <w:spacing w:before="100" w:beforeAutospacing="1" w:after="21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CF3EFB">
        <w:rPr>
          <w:rFonts w:ascii="Times New Roman" w:hAnsi="Times New Roman"/>
          <w:color w:val="000000"/>
          <w:sz w:val="24"/>
          <w:szCs w:val="24"/>
        </w:rPr>
        <w:t xml:space="preserve">Несбалансированное (неправильное) соотношение белков, жиров, углеводов. Так, недостаток животных белков может вызвать гиповитаминоз витаминов С, </w:t>
      </w:r>
      <w:proofErr w:type="gramStart"/>
      <w:r w:rsidRPr="00CF3EFB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Pr="00CF3EFB">
        <w:rPr>
          <w:rFonts w:ascii="Times New Roman" w:hAnsi="Times New Roman"/>
          <w:color w:val="000000"/>
          <w:sz w:val="24"/>
          <w:szCs w:val="24"/>
        </w:rPr>
        <w:t>, В2, фолиевой кислоты. А резкое ограничение жиров замедляет всасывание в кишечнике жирорастворимых витаминов (А, D, E, K). При избытке рафинированных углеводов развивается недостаток витамина В1.</w:t>
      </w:r>
    </w:p>
    <w:p w:rsidR="00CF3EFB" w:rsidRPr="00CF3EFB" w:rsidRDefault="00CF3EFB" w:rsidP="00CF3EFB">
      <w:pPr>
        <w:numPr>
          <w:ilvl w:val="0"/>
          <w:numId w:val="34"/>
        </w:numPr>
        <w:spacing w:before="100" w:beforeAutospacing="1" w:after="21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CF3EFB">
        <w:rPr>
          <w:rFonts w:ascii="Times New Roman" w:hAnsi="Times New Roman"/>
          <w:color w:val="000000"/>
          <w:sz w:val="24"/>
          <w:szCs w:val="24"/>
        </w:rPr>
        <w:lastRenderedPageBreak/>
        <w:t>Сезонные колебания витаминов в продуктах. Так в зимне-весенний период в овощах и фруктах снижено содержание витамина С, а в молочных продуктах – витаминов А и D.</w:t>
      </w:r>
    </w:p>
    <w:p w:rsidR="00CF3EFB" w:rsidRPr="00CF3EFB" w:rsidRDefault="00CF3EFB" w:rsidP="00CF3EFB">
      <w:pPr>
        <w:numPr>
          <w:ilvl w:val="0"/>
          <w:numId w:val="34"/>
        </w:numPr>
        <w:spacing w:before="100" w:beforeAutospacing="1" w:after="21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CF3EFB">
        <w:rPr>
          <w:rFonts w:ascii="Times New Roman" w:hAnsi="Times New Roman"/>
          <w:color w:val="000000"/>
          <w:sz w:val="24"/>
          <w:szCs w:val="24"/>
        </w:rPr>
        <w:t>Нарушение правил хранения и кулинарной обработки. Так витамин А разрушается на свету, а витамин С чувствителен к свету и нагреву. Неправильное хранение или кулинарная обработка может полностью лишить продукты витаминов.</w:t>
      </w:r>
    </w:p>
    <w:p w:rsidR="00CF3EFB" w:rsidRPr="00CF3EFB" w:rsidRDefault="00CF3EFB" w:rsidP="00CF3EFB">
      <w:pPr>
        <w:numPr>
          <w:ilvl w:val="0"/>
          <w:numId w:val="34"/>
        </w:numPr>
        <w:spacing w:before="100" w:beforeAutospacing="1" w:after="21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CF3EFB">
        <w:rPr>
          <w:rFonts w:ascii="Times New Roman" w:hAnsi="Times New Roman"/>
          <w:color w:val="000000"/>
          <w:sz w:val="24"/>
          <w:szCs w:val="24"/>
        </w:rPr>
        <w:t>Заболевания желудочно-кишечного тракта (гастриты, энтероколиты) могут нарушить всасывание витаминов. И даже при самом правильном питании ваш ребенок не получит достаточно этих важных микроэлементов.</w:t>
      </w:r>
    </w:p>
    <w:p w:rsidR="00CF3EFB" w:rsidRPr="00CF3EFB" w:rsidRDefault="00CF3EFB" w:rsidP="00CF3EFB">
      <w:pPr>
        <w:numPr>
          <w:ilvl w:val="0"/>
          <w:numId w:val="34"/>
        </w:numPr>
        <w:spacing w:before="100" w:beforeAutospacing="1" w:after="21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CF3EFB">
        <w:rPr>
          <w:rFonts w:ascii="Times New Roman" w:hAnsi="Times New Roman"/>
          <w:color w:val="000000"/>
          <w:sz w:val="24"/>
          <w:szCs w:val="24"/>
        </w:rPr>
        <w:t>Простудные заболевания, прием антибиотиков, стрессовые ситуации значительно повышают потребность в витаминах. Поэтому очень важно в период болезни, сдачи экзаменов сохранить адекватное поступление витаминов.</w:t>
      </w:r>
    </w:p>
    <w:p w:rsidR="00CF3EFB" w:rsidRPr="00CF3EFB" w:rsidRDefault="00CF3EFB" w:rsidP="00CF3EFB">
      <w:pPr>
        <w:pStyle w:val="a3"/>
        <w:numPr>
          <w:ilvl w:val="0"/>
          <w:numId w:val="34"/>
        </w:numPr>
        <w:spacing w:before="240" w:beforeAutospacing="0" w:after="240" w:afterAutospacing="0" w:line="360" w:lineRule="atLeast"/>
        <w:rPr>
          <w:color w:val="000000"/>
        </w:rPr>
      </w:pPr>
      <w:r w:rsidRPr="00CF3EFB">
        <w:rPr>
          <w:color w:val="000000"/>
        </w:rPr>
        <w:t>Наши дети растут, и в организме очень активно проходят обменные процессы, поэтому ребенок чувствителен к недостатку витаминов больше нас. Последние исследования показали, что у большинства современных детей в развитых странах, в том числе в России, выявляется дефицит нескольких витаминов- А, С, D и витаминов группы В.</w:t>
      </w:r>
    </w:p>
    <w:p w:rsidR="00CF3EFB" w:rsidRPr="00CF3EFB" w:rsidRDefault="00CF3EFB" w:rsidP="00CF3EFB">
      <w:pPr>
        <w:pStyle w:val="a3"/>
        <w:numPr>
          <w:ilvl w:val="0"/>
          <w:numId w:val="34"/>
        </w:numPr>
        <w:spacing w:before="240" w:beforeAutospacing="0" w:after="240" w:afterAutospacing="0" w:line="360" w:lineRule="atLeast"/>
        <w:rPr>
          <w:color w:val="000000"/>
        </w:rPr>
      </w:pPr>
      <w:r w:rsidRPr="00CF3EFB">
        <w:rPr>
          <w:color w:val="000000"/>
        </w:rPr>
        <w:t>Считается, что нехватка витаминов, особенно витамина С, наиболее остро ощущается детским организмом в зимне-весеннее время. Но при неправильном питании гиповитаминоз у детей может встречаться даже летом. Так как же понять, что ребенку не хватает витаминов?</w:t>
      </w:r>
      <w:r w:rsidR="00311247" w:rsidRPr="00311247">
        <w:t xml:space="preserve"> </w:t>
      </w:r>
    </w:p>
    <w:p w:rsidR="00CF3EFB" w:rsidRPr="00CF3EFB" w:rsidRDefault="00801278" w:rsidP="00CF3EFB">
      <w:pPr>
        <w:pStyle w:val="2"/>
        <w:spacing w:before="300" w:beforeAutospacing="0" w:after="300" w:afterAutospacing="0" w:line="360" w:lineRule="atLeast"/>
        <w:jc w:val="center"/>
        <w:rPr>
          <w:bCs w:val="0"/>
          <w:caps/>
          <w:color w:val="00B0F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A440A3" wp14:editId="71506F26">
            <wp:simplePos x="0" y="0"/>
            <wp:positionH relativeFrom="column">
              <wp:posOffset>161290</wp:posOffset>
            </wp:positionH>
            <wp:positionV relativeFrom="paragraph">
              <wp:posOffset>372110</wp:posOffset>
            </wp:positionV>
            <wp:extent cx="2390775" cy="1600200"/>
            <wp:effectExtent l="190500" t="190500" r="200025" b="190500"/>
            <wp:wrapSquare wrapText="bothSides"/>
            <wp:docPr id="5" name="Рисунок 5" descr="Картинки по запросу здоровье школьни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здоровье школьника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EFB" w:rsidRPr="00CF3EFB">
        <w:rPr>
          <w:bCs w:val="0"/>
          <w:caps/>
          <w:color w:val="00B0F0"/>
          <w:sz w:val="24"/>
          <w:szCs w:val="24"/>
        </w:rPr>
        <w:t>ПРИЗНАКИ ГИПОВИТАМИНОЗА:</w:t>
      </w:r>
    </w:p>
    <w:p w:rsidR="00CF3EFB" w:rsidRPr="00CF3EFB" w:rsidRDefault="00CF3EFB" w:rsidP="00CF3EFB">
      <w:pPr>
        <w:numPr>
          <w:ilvl w:val="0"/>
          <w:numId w:val="35"/>
        </w:numPr>
        <w:spacing w:before="100" w:beforeAutospacing="1" w:after="21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CF3EFB">
        <w:rPr>
          <w:rFonts w:ascii="Times New Roman" w:hAnsi="Times New Roman"/>
          <w:color w:val="000000"/>
          <w:sz w:val="24"/>
          <w:szCs w:val="24"/>
        </w:rPr>
        <w:t>Недостаток витамина А проявляется снижением сумеречного (ночного) зрения, сухостью кожи, ломкостью ногтей, появлением гнойничков, повторными инфекциями дыхательных путей.</w:t>
      </w:r>
    </w:p>
    <w:p w:rsidR="00CF3EFB" w:rsidRPr="00CF3EFB" w:rsidRDefault="00CF3EFB" w:rsidP="00CF3EFB">
      <w:pPr>
        <w:numPr>
          <w:ilvl w:val="0"/>
          <w:numId w:val="35"/>
        </w:numPr>
        <w:spacing w:before="100" w:beforeAutospacing="1" w:after="21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CF3EFB">
        <w:rPr>
          <w:rFonts w:ascii="Times New Roman" w:hAnsi="Times New Roman"/>
          <w:color w:val="000000"/>
          <w:sz w:val="24"/>
          <w:szCs w:val="24"/>
        </w:rPr>
        <w:t>Вялость, слабость вашего ребенка, плохой аппетит, кровоточивость десен может быть причиной гиповитаминоза витамина С.</w:t>
      </w:r>
    </w:p>
    <w:p w:rsidR="00CF3EFB" w:rsidRPr="00CF3EFB" w:rsidRDefault="00CF3EFB" w:rsidP="00CF3EFB">
      <w:pPr>
        <w:numPr>
          <w:ilvl w:val="0"/>
          <w:numId w:val="35"/>
        </w:numPr>
        <w:spacing w:before="100" w:beforeAutospacing="1" w:after="21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CF3EFB">
        <w:rPr>
          <w:rFonts w:ascii="Times New Roman" w:hAnsi="Times New Roman"/>
          <w:color w:val="000000"/>
          <w:sz w:val="24"/>
          <w:szCs w:val="24"/>
        </w:rPr>
        <w:t>При недостатке витамина В1 (тиамина) может быть нарушение сна, повышенная раздражительность. Иногда медленная прибавка веса.</w:t>
      </w:r>
    </w:p>
    <w:p w:rsidR="00CF3EFB" w:rsidRPr="00CF3EFB" w:rsidRDefault="00CF3EFB" w:rsidP="00CF3EFB">
      <w:pPr>
        <w:numPr>
          <w:ilvl w:val="0"/>
          <w:numId w:val="35"/>
        </w:numPr>
        <w:spacing w:before="100" w:beforeAutospacing="1" w:after="21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CF3EFB">
        <w:rPr>
          <w:rFonts w:ascii="Times New Roman" w:hAnsi="Times New Roman"/>
          <w:color w:val="000000"/>
          <w:sz w:val="24"/>
          <w:szCs w:val="24"/>
        </w:rPr>
        <w:t>Витамин В2 (рибофлавин) – влияет на углеводный обмен. При недостатке у таких детей можно увидеть трещины («</w:t>
      </w:r>
      <w:proofErr w:type="spellStart"/>
      <w:r w:rsidRPr="00CF3EFB">
        <w:rPr>
          <w:rFonts w:ascii="Times New Roman" w:hAnsi="Times New Roman"/>
          <w:color w:val="000000"/>
          <w:sz w:val="24"/>
          <w:szCs w:val="24"/>
        </w:rPr>
        <w:t>заеды</w:t>
      </w:r>
      <w:proofErr w:type="spellEnd"/>
      <w:r w:rsidRPr="00CF3EFB">
        <w:rPr>
          <w:rFonts w:ascii="Times New Roman" w:hAnsi="Times New Roman"/>
          <w:color w:val="000000"/>
          <w:sz w:val="24"/>
          <w:szCs w:val="24"/>
        </w:rPr>
        <w:t>») в углу рта, гладкий блестящий язык, покраснение ладошек, шелушение на лице, ушах, веках, крыльях носа. Нарушение восприятия различных цветов.</w:t>
      </w:r>
    </w:p>
    <w:p w:rsidR="00CF3EFB" w:rsidRPr="00CF3EFB" w:rsidRDefault="00CF3EFB" w:rsidP="00CF3EFB">
      <w:pPr>
        <w:numPr>
          <w:ilvl w:val="0"/>
          <w:numId w:val="35"/>
        </w:numPr>
        <w:spacing w:before="100" w:beforeAutospacing="1" w:after="21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CF3EFB">
        <w:rPr>
          <w:rFonts w:ascii="Times New Roman" w:hAnsi="Times New Roman"/>
          <w:color w:val="000000"/>
          <w:sz w:val="24"/>
          <w:szCs w:val="24"/>
        </w:rPr>
        <w:lastRenderedPageBreak/>
        <w:t>Витамин D. Этот витамин в организме ребенка принимает участие в стимуляции роста скелета, регуляции обмена кальция и фосфора. Если ребенок не получает достаточно витамина D, у него развивается рахит со всеми типичными симптомами.</w:t>
      </w:r>
    </w:p>
    <w:p w:rsidR="00CF3EFB" w:rsidRPr="00CF3EFB" w:rsidRDefault="00CF3EFB" w:rsidP="00CF3EFB">
      <w:pPr>
        <w:numPr>
          <w:ilvl w:val="0"/>
          <w:numId w:val="35"/>
        </w:numPr>
        <w:spacing w:before="100" w:beforeAutospacing="1" w:after="21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CF3EFB">
        <w:rPr>
          <w:rFonts w:ascii="Times New Roman" w:hAnsi="Times New Roman"/>
          <w:color w:val="000000"/>
          <w:sz w:val="24"/>
          <w:szCs w:val="24"/>
        </w:rPr>
        <w:t>Витамин В9 (фолиевая кислота). Он стимулирует кроветворение, участвует в синтезе белков, улучшает созревание ЦНС. При его недостатке отмечается замедление роста, гипотрофия, нарушается созревание центральной нервной системы.</w:t>
      </w:r>
    </w:p>
    <w:p w:rsidR="00CF3EFB" w:rsidRPr="00CF3EFB" w:rsidRDefault="00CF3EFB" w:rsidP="00CF3EFB">
      <w:pPr>
        <w:pStyle w:val="a3"/>
        <w:spacing w:before="240" w:beforeAutospacing="0" w:after="240" w:afterAutospacing="0" w:line="360" w:lineRule="atLeast"/>
        <w:rPr>
          <w:color w:val="000000"/>
        </w:rPr>
      </w:pPr>
      <w:r>
        <w:rPr>
          <w:color w:val="000000"/>
        </w:rPr>
        <w:t xml:space="preserve">         </w:t>
      </w:r>
      <w:r w:rsidRPr="00CF3EFB">
        <w:rPr>
          <w:color w:val="000000"/>
        </w:rPr>
        <w:t>Подозрение на гиповитаминоз требует консультации педиатра и лечения. Не путайте с самолечением – бесконтрольный прием витаминов может привести к другой крайности – гипервитаминозу. Однако сбалансированное питание поможет предупредить гиповитаминоз и не доводить детский организм до крайностей. Главное помнить, что универсальных продуктов не существует и успех правильного питания – в его разнообразии.</w:t>
      </w:r>
    </w:p>
    <w:p w:rsidR="00CF3EFB" w:rsidRPr="00CF3EFB" w:rsidRDefault="00CF3EFB" w:rsidP="00CF3E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        </w:t>
      </w:r>
      <w:r w:rsidRPr="00CF3EFB">
        <w:rPr>
          <w:rStyle w:val="20"/>
          <w:color w:val="000000"/>
          <w:sz w:val="24"/>
          <w:szCs w:val="24"/>
        </w:rPr>
        <w:t> </w:t>
      </w:r>
      <w:r w:rsidRPr="00CF3EFB">
        <w:rPr>
          <w:rFonts w:ascii="Times New Roman" w:hAnsi="Times New Roman"/>
          <w:sz w:val="24"/>
          <w:szCs w:val="24"/>
        </w:rPr>
        <w:t>Что мы знаем о витаминах? Безусловно, то, что это полезно. Характер воздействия витаминов на организм определяется в самом названии, которое происходит от латинского «</w:t>
      </w:r>
      <w:proofErr w:type="spellStart"/>
      <w:r w:rsidRPr="00CF3EFB">
        <w:rPr>
          <w:rFonts w:ascii="Times New Roman" w:hAnsi="Times New Roman"/>
          <w:sz w:val="24"/>
          <w:szCs w:val="24"/>
        </w:rPr>
        <w:t>vita</w:t>
      </w:r>
      <w:proofErr w:type="spellEnd"/>
      <w:r w:rsidRPr="00CF3EFB">
        <w:rPr>
          <w:rFonts w:ascii="Times New Roman" w:hAnsi="Times New Roman"/>
          <w:sz w:val="24"/>
          <w:szCs w:val="24"/>
        </w:rPr>
        <w:t>», то есть «жизнь». И если достаточное содержание витаминов поддерживает наши жизненные функции, то их отсутствие или недостаток вызывает болезненные состояния. В зависимости от степени недостаточности витаминов выделяют авитаминозы и гиповитаминозы.</w:t>
      </w:r>
      <w:r w:rsidR="00311247" w:rsidRPr="00311247">
        <w:t xml:space="preserve"> </w:t>
      </w:r>
    </w:p>
    <w:p w:rsidR="00CF3EFB" w:rsidRPr="00CF3EFB" w:rsidRDefault="00801278" w:rsidP="001D6F64">
      <w:pPr>
        <w:pStyle w:val="2"/>
        <w:spacing w:before="300" w:beforeAutospacing="0" w:after="300" w:afterAutospacing="0" w:line="360" w:lineRule="atLeast"/>
        <w:rPr>
          <w:bCs w:val="0"/>
          <w:caps/>
          <w:color w:val="00B0F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273050</wp:posOffset>
            </wp:positionV>
            <wp:extent cx="2633980" cy="1746885"/>
            <wp:effectExtent l="190500" t="190500" r="185420" b="196215"/>
            <wp:wrapSquare wrapText="bothSides"/>
            <wp:docPr id="2" name="Рисунок 2" descr="Картинки по запросу здоровье школьни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здоровье школьника фо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746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F3EFB" w:rsidRPr="00CF3EFB">
        <w:rPr>
          <w:bCs w:val="0"/>
          <w:caps/>
          <w:color w:val="00B0F0"/>
          <w:sz w:val="24"/>
          <w:szCs w:val="24"/>
        </w:rPr>
        <w:t>РЕКОМЕНДАЦИИ ПО ПИТАНИЮ:</w:t>
      </w:r>
    </w:p>
    <w:p w:rsidR="00CF3EFB" w:rsidRPr="00CF3EFB" w:rsidRDefault="00CF3EFB" w:rsidP="00CF3EFB">
      <w:pPr>
        <w:numPr>
          <w:ilvl w:val="0"/>
          <w:numId w:val="36"/>
        </w:numPr>
        <w:spacing w:before="100" w:beforeAutospacing="1" w:after="21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CF3EFB">
        <w:rPr>
          <w:rFonts w:ascii="Times New Roman" w:hAnsi="Times New Roman"/>
          <w:color w:val="000000"/>
          <w:sz w:val="24"/>
          <w:szCs w:val="24"/>
        </w:rPr>
        <w:t>Источником витамина А являются сливочное масло, молоко, яичный желток, печень. Свежие овощи (морковь, красный перец, тыква, помидоры), фрукты (абрикосы, черная смородина, персики, арбуз) содержат провитамин А – β-каротин. Суточная потребность ребенка в витамине А – 450-1000 мкг, норма зависит от пола и возраста. Например, детям 5-6 лет вполне хватит 100 г молодого горошка, чтобы полностью удовлетворить потребность в β-каротине. Кроме того, горошек восполнит третью часть потребности в фолиевой кислоте. Для тех, кто не любит бобовые, источником дневной нормы витамина А могут послужить 100 г моркови.</w:t>
      </w:r>
    </w:p>
    <w:p w:rsidR="00CF3EFB" w:rsidRPr="00CF3EFB" w:rsidRDefault="00CF3EFB" w:rsidP="00CF3EFB">
      <w:pPr>
        <w:numPr>
          <w:ilvl w:val="0"/>
          <w:numId w:val="36"/>
        </w:numPr>
        <w:spacing w:before="100" w:beforeAutospacing="1" w:after="21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CF3EFB">
        <w:rPr>
          <w:rFonts w:ascii="Times New Roman" w:hAnsi="Times New Roman"/>
          <w:color w:val="000000"/>
          <w:sz w:val="24"/>
          <w:szCs w:val="24"/>
        </w:rPr>
        <w:t>Лидером по содержанию витамина С являются плоды шиповника. Много содержится в красном болгарском перце, черной смородине, облепихе. Чуть меньше в брюссельской капусте, киви. Цитрусовые и яблоки по содержанию витамина С значительно уступают лидерам. А недостаток в питании белковой пищи может нарушить процесс усвоения этого витамина. Детская норма витамина С в сутки – 45-70 мг. В конце весны-начале лета самым вкусным источником витамина С является клубника. В 100 г этих ягод содержится суточная норма для детей 5-7 лет. Если каждый день баловать ребенка ягодами не приходится, то витамин С можно найти в брюссельской, цветной капусте или в салате из свежей капусты с щавелем. Ребенку достаточно 100 г в день одного из этих продуктов на выбор.</w:t>
      </w:r>
    </w:p>
    <w:p w:rsidR="00CF3EFB" w:rsidRPr="00CF3EFB" w:rsidRDefault="00CF3EFB" w:rsidP="00CF3EFB">
      <w:pPr>
        <w:numPr>
          <w:ilvl w:val="0"/>
          <w:numId w:val="36"/>
        </w:numPr>
        <w:spacing w:before="100" w:beforeAutospacing="1" w:after="21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CF3EFB">
        <w:rPr>
          <w:rFonts w:ascii="Times New Roman" w:hAnsi="Times New Roman"/>
          <w:color w:val="000000"/>
          <w:sz w:val="24"/>
          <w:szCs w:val="24"/>
        </w:rPr>
        <w:lastRenderedPageBreak/>
        <w:t>Основным источником витамина В1 является хлеб из муки грубого помола, фасоль, горох. Из животных продуктов тиамином богаты печень, говядина, свинина, печень, желток яйца. Хороший источник – дрожжи. В сутки ребенок должен получать 0,8-1,3 мг. Для этого ему достаточно съедать тарелку овсянки на завтрак или 150 г рыбы на обед. 100 г отварного картофеля или 100 г хлеба из муки грубого помола также обеспечат витамином В1.</w:t>
      </w:r>
    </w:p>
    <w:p w:rsidR="00CF3EFB" w:rsidRPr="00CF3EFB" w:rsidRDefault="00CF3EFB" w:rsidP="00CF3EFB">
      <w:pPr>
        <w:numPr>
          <w:ilvl w:val="0"/>
          <w:numId w:val="36"/>
        </w:numPr>
        <w:spacing w:before="100" w:beforeAutospacing="1" w:after="21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CF3EFB">
        <w:rPr>
          <w:rFonts w:ascii="Times New Roman" w:hAnsi="Times New Roman"/>
          <w:color w:val="000000"/>
          <w:sz w:val="24"/>
          <w:szCs w:val="24"/>
        </w:rPr>
        <w:t xml:space="preserve">Большое количества витамина В2 содержится в печени, дрожжах, молочных продуктах, желтке яйца. Из растительных продуктов этим витамином богаты гречка, брокколи, </w:t>
      </w:r>
      <w:proofErr w:type="spellStart"/>
      <w:r w:rsidRPr="00CF3EFB">
        <w:rPr>
          <w:rFonts w:ascii="Times New Roman" w:hAnsi="Times New Roman"/>
          <w:color w:val="000000"/>
          <w:sz w:val="24"/>
          <w:szCs w:val="24"/>
        </w:rPr>
        <w:t>белокачанная</w:t>
      </w:r>
      <w:proofErr w:type="spellEnd"/>
      <w:r w:rsidRPr="00CF3EFB">
        <w:rPr>
          <w:rFonts w:ascii="Times New Roman" w:hAnsi="Times New Roman"/>
          <w:color w:val="000000"/>
          <w:sz w:val="24"/>
          <w:szCs w:val="24"/>
        </w:rPr>
        <w:t xml:space="preserve"> капуста, миндаль. Суточная потребность ребенка составляет 0,9-1,5 мг. В переводе на продукты это тарелка гречневой каши, яйцо или 2 ломтика сыра на выбор. Стакан молока или кефира утром и вечером тоже вполне подойдут.</w:t>
      </w:r>
    </w:p>
    <w:p w:rsidR="00CF3EFB" w:rsidRPr="00CF3EFB" w:rsidRDefault="00CF3EFB" w:rsidP="00CF3EFB">
      <w:pPr>
        <w:numPr>
          <w:ilvl w:val="0"/>
          <w:numId w:val="36"/>
        </w:numPr>
        <w:spacing w:before="100" w:beforeAutospacing="1" w:after="21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CF3EFB">
        <w:rPr>
          <w:rFonts w:ascii="Times New Roman" w:hAnsi="Times New Roman"/>
          <w:color w:val="000000"/>
          <w:sz w:val="24"/>
          <w:szCs w:val="24"/>
        </w:rPr>
        <w:t>Пищевой источник витамина D – печень трески, яичный желток, сливочное масло, молоко, икра. Детская дневная норма составляет 10 мкг и содержится всего в 10 г печени трески, которая к тому же содержит витамин А.</w:t>
      </w:r>
    </w:p>
    <w:p w:rsidR="00CF3EFB" w:rsidRPr="00311247" w:rsidRDefault="00CF3EFB" w:rsidP="00CF3EFB">
      <w:pPr>
        <w:numPr>
          <w:ilvl w:val="0"/>
          <w:numId w:val="36"/>
        </w:numPr>
        <w:spacing w:before="100" w:beforeAutospacing="1" w:after="21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CF3EFB">
        <w:rPr>
          <w:rFonts w:ascii="Times New Roman" w:hAnsi="Times New Roman"/>
          <w:color w:val="000000"/>
          <w:sz w:val="24"/>
          <w:szCs w:val="24"/>
        </w:rPr>
        <w:t xml:space="preserve">Фолиевая кислота в значимых количествах содержится в зелёных листовых овощах (шпинат, зеленый салат), в некоторых цитрусовых (апельсинах), в бобовых, в хлебе из муки грубого помола, дрожжах, печени, входит в состав мёда. Потребность в </w:t>
      </w:r>
      <w:proofErr w:type="spellStart"/>
      <w:r w:rsidRPr="00CF3EFB">
        <w:rPr>
          <w:rFonts w:ascii="Times New Roman" w:hAnsi="Times New Roman"/>
          <w:color w:val="000000"/>
          <w:sz w:val="24"/>
          <w:szCs w:val="24"/>
        </w:rPr>
        <w:t>фолатах</w:t>
      </w:r>
      <w:proofErr w:type="spellEnd"/>
      <w:r w:rsidRPr="00CF3EFB">
        <w:rPr>
          <w:rFonts w:ascii="Times New Roman" w:hAnsi="Times New Roman"/>
          <w:color w:val="000000"/>
          <w:sz w:val="24"/>
          <w:szCs w:val="24"/>
        </w:rPr>
        <w:t xml:space="preserve"> в зависимости от возраста составляет 100-400 мкг. Ежедневное употребление овощей и фруктов, богатых витаминами А и С, также станет хорошим вкладом в суточную норму фолиевой кислоты.</w:t>
      </w:r>
      <w:r w:rsidR="00311247" w:rsidRPr="00311247">
        <w:t xml:space="preserve"> </w:t>
      </w:r>
    </w:p>
    <w:p w:rsidR="00311247" w:rsidRPr="00CF3EFB" w:rsidRDefault="0064278F" w:rsidP="00311247">
      <w:pPr>
        <w:spacing w:before="100" w:beforeAutospacing="1" w:after="210" w:line="360" w:lineRule="atLeas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381635</wp:posOffset>
            </wp:positionV>
            <wp:extent cx="2497455" cy="1828800"/>
            <wp:effectExtent l="19050" t="0" r="17145" b="552450"/>
            <wp:wrapSquare wrapText="bothSides"/>
            <wp:docPr id="7" name="Рисунок 7" descr="Картинки по запросу витамины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витамины фот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28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F3EFB" w:rsidRPr="00CF3EFB" w:rsidRDefault="00CF3EFB" w:rsidP="00CF3EFB">
      <w:pPr>
        <w:pStyle w:val="2"/>
        <w:spacing w:before="300" w:beforeAutospacing="0" w:after="300" w:afterAutospacing="0" w:line="360" w:lineRule="atLeast"/>
        <w:jc w:val="center"/>
        <w:rPr>
          <w:bCs w:val="0"/>
          <w:caps/>
          <w:color w:val="00B0F0"/>
          <w:sz w:val="24"/>
          <w:szCs w:val="24"/>
        </w:rPr>
      </w:pPr>
      <w:r w:rsidRPr="00CF3EFB">
        <w:rPr>
          <w:bCs w:val="0"/>
          <w:caps/>
          <w:color w:val="00B0F0"/>
          <w:sz w:val="24"/>
          <w:szCs w:val="24"/>
        </w:rPr>
        <w:t>5 ФАКТОВ О ВИТАМИНАХ, КОТОРЫЕ ВЫ НЕ ЗНАЛИ:</w:t>
      </w:r>
    </w:p>
    <w:p w:rsidR="00CF3EFB" w:rsidRPr="00CF3EFB" w:rsidRDefault="00CF3EFB" w:rsidP="00CF3EFB">
      <w:pPr>
        <w:numPr>
          <w:ilvl w:val="0"/>
          <w:numId w:val="31"/>
        </w:numPr>
        <w:spacing w:before="100" w:beforeAutospacing="1" w:after="210" w:line="360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CF3EFB">
        <w:rPr>
          <w:rFonts w:ascii="Times New Roman" w:hAnsi="Times New Roman"/>
          <w:color w:val="000000"/>
          <w:sz w:val="24"/>
          <w:szCs w:val="24"/>
        </w:rPr>
        <w:t>Витамины – посредники обмена веществ. Они не обладают калорийностью, не являются строительным материалом. Но их присутствия необходимо для многих биохимических реакций.</w:t>
      </w:r>
    </w:p>
    <w:p w:rsidR="00CF3EFB" w:rsidRPr="00CF3EFB" w:rsidRDefault="00CF3EFB" w:rsidP="00CF3EFB">
      <w:pPr>
        <w:numPr>
          <w:ilvl w:val="0"/>
          <w:numId w:val="31"/>
        </w:numPr>
        <w:spacing w:before="100" w:beforeAutospacing="1" w:after="210" w:line="360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CF3EFB">
        <w:rPr>
          <w:rFonts w:ascii="Times New Roman" w:hAnsi="Times New Roman"/>
          <w:color w:val="000000"/>
          <w:sz w:val="24"/>
          <w:szCs w:val="24"/>
        </w:rPr>
        <w:t>Витамины не синтезируются в нашем организме и должны поступать извне. Это незаменимые микроэлементы, их суточная потребность исчисляется миллиграммами и микрограммами.</w:t>
      </w:r>
    </w:p>
    <w:p w:rsidR="00CF3EFB" w:rsidRPr="00CF3EFB" w:rsidRDefault="00CF3EFB" w:rsidP="00CF3EFB">
      <w:pPr>
        <w:numPr>
          <w:ilvl w:val="0"/>
          <w:numId w:val="31"/>
        </w:numPr>
        <w:spacing w:before="100" w:beforeAutospacing="1" w:after="210" w:line="360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CF3EFB">
        <w:rPr>
          <w:rFonts w:ascii="Times New Roman" w:hAnsi="Times New Roman"/>
          <w:color w:val="000000"/>
          <w:sz w:val="24"/>
          <w:szCs w:val="24"/>
        </w:rPr>
        <w:t>Витамины невозможно отложить «про запас», за исключением некоторых жирорастворимых витаминов (A, D, E), а также витамина В12, которые могут незначительно накапливаться.</w:t>
      </w:r>
    </w:p>
    <w:p w:rsidR="00CF3EFB" w:rsidRPr="00CF3EFB" w:rsidRDefault="00CF3EFB" w:rsidP="00CF3EFB">
      <w:pPr>
        <w:numPr>
          <w:ilvl w:val="0"/>
          <w:numId w:val="31"/>
        </w:numPr>
        <w:spacing w:before="100" w:beforeAutospacing="1" w:after="210" w:line="360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CF3EFB">
        <w:rPr>
          <w:rFonts w:ascii="Times New Roman" w:hAnsi="Times New Roman"/>
          <w:color w:val="000000"/>
          <w:sz w:val="24"/>
          <w:szCs w:val="24"/>
        </w:rPr>
        <w:t>Витамины – это не только овощи и фрукты. В разных продуктах содержаться разные группы витаминов.</w:t>
      </w:r>
    </w:p>
    <w:p w:rsidR="00CF3EFB" w:rsidRPr="00CF3EFB" w:rsidRDefault="00CF3EFB" w:rsidP="00CF3EFB">
      <w:pPr>
        <w:numPr>
          <w:ilvl w:val="0"/>
          <w:numId w:val="31"/>
        </w:numPr>
        <w:spacing w:before="100" w:beforeAutospacing="1" w:after="210" w:line="360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CF3EFB">
        <w:rPr>
          <w:rFonts w:ascii="Times New Roman" w:hAnsi="Times New Roman"/>
          <w:color w:val="000000"/>
          <w:sz w:val="24"/>
          <w:szCs w:val="24"/>
        </w:rPr>
        <w:t>Единственным полноценным продуктом по витаминному составу является грудное молоко!</w:t>
      </w:r>
    </w:p>
    <w:p w:rsidR="00CF3EFB" w:rsidRPr="00CF3EFB" w:rsidRDefault="00311247" w:rsidP="0064278F">
      <w:pPr>
        <w:spacing w:line="600" w:lineRule="atLeas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C8D7D25" wp14:editId="2B06B3E8">
            <wp:extent cx="6120765" cy="3380105"/>
            <wp:effectExtent l="0" t="0" r="0" b="0"/>
            <wp:docPr id="6" name="Рисунок 6" descr="http://fs00.infourok.ru/images/doc/99/117823/hello_html_1511b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s00.infourok.ru/images/doc/99/117823/hello_html_1511b0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EFB" w:rsidRPr="00CF3EFB">
        <w:rPr>
          <w:rFonts w:ascii="Times New Roman" w:hAnsi="Times New Roman"/>
          <w:color w:val="000000"/>
          <w:sz w:val="24"/>
          <w:szCs w:val="24"/>
        </w:rPr>
        <w:br/>
        <w:t>Читать всё:</w:t>
      </w:r>
      <w:r w:rsidR="00CF3EFB" w:rsidRPr="00CF3EF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2" w:anchor="ixzz40EBzFcrD" w:history="1">
        <w:r w:rsidR="00CF3EFB" w:rsidRPr="00CF3EFB">
          <w:rPr>
            <w:rStyle w:val="a4"/>
            <w:rFonts w:ascii="Times New Roman" w:hAnsi="Times New Roman"/>
            <w:color w:val="003399"/>
            <w:sz w:val="24"/>
            <w:szCs w:val="24"/>
            <w:u w:val="none"/>
          </w:rPr>
          <w:t>http://www.goodhouse.ru/family_and_children/childs_health_and_psychology/xvataet-li-vashemu-rebenku-vitaminov/2/#ixzz40EBzFcrD</w:t>
        </w:r>
      </w:hyperlink>
      <w:r w:rsidR="00CF3EFB" w:rsidRPr="00CF3EF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1676D" w:rsidRPr="00CF3EFB" w:rsidRDefault="00CF3EFB" w:rsidP="00CF3EFB">
      <w:pPr>
        <w:rPr>
          <w:rFonts w:ascii="Times New Roman" w:hAnsi="Times New Roman"/>
          <w:sz w:val="24"/>
          <w:szCs w:val="24"/>
        </w:rPr>
      </w:pPr>
      <w:r w:rsidRPr="00CF3EFB">
        <w:rPr>
          <w:rFonts w:ascii="Times New Roman" w:hAnsi="Times New Roman"/>
          <w:color w:val="000000"/>
          <w:sz w:val="24"/>
          <w:szCs w:val="24"/>
        </w:rPr>
        <w:br/>
      </w:r>
      <w:r w:rsidRPr="00CF3EFB">
        <w:rPr>
          <w:rFonts w:ascii="Times New Roman" w:hAnsi="Times New Roman"/>
          <w:color w:val="000000"/>
          <w:sz w:val="24"/>
          <w:szCs w:val="24"/>
        </w:rPr>
        <w:br/>
      </w:r>
    </w:p>
    <w:sectPr w:rsidR="00B1676D" w:rsidRPr="00CF3EFB" w:rsidSect="001D6F64">
      <w:pgSz w:w="11906" w:h="16838"/>
      <w:pgMar w:top="28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722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00217"/>
    <w:multiLevelType w:val="multilevel"/>
    <w:tmpl w:val="915E25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7F385C"/>
    <w:multiLevelType w:val="multilevel"/>
    <w:tmpl w:val="E1DEC6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8197F"/>
    <w:multiLevelType w:val="hybridMultilevel"/>
    <w:tmpl w:val="B7CA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4CEA"/>
    <w:multiLevelType w:val="multilevel"/>
    <w:tmpl w:val="ED22D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F0505"/>
    <w:multiLevelType w:val="multilevel"/>
    <w:tmpl w:val="602A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E3347"/>
    <w:multiLevelType w:val="hybridMultilevel"/>
    <w:tmpl w:val="E958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B0033"/>
    <w:multiLevelType w:val="multilevel"/>
    <w:tmpl w:val="B2E0D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1F40C8"/>
    <w:multiLevelType w:val="multilevel"/>
    <w:tmpl w:val="19F8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85F90"/>
    <w:multiLevelType w:val="multilevel"/>
    <w:tmpl w:val="D13A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8663E2"/>
    <w:multiLevelType w:val="multilevel"/>
    <w:tmpl w:val="37E0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1D04F9"/>
    <w:multiLevelType w:val="multilevel"/>
    <w:tmpl w:val="E9B6B3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E82505"/>
    <w:multiLevelType w:val="hybridMultilevel"/>
    <w:tmpl w:val="30DC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068D"/>
    <w:multiLevelType w:val="hybridMultilevel"/>
    <w:tmpl w:val="E5744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A28DF"/>
    <w:multiLevelType w:val="hybridMultilevel"/>
    <w:tmpl w:val="4058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56C61"/>
    <w:multiLevelType w:val="multilevel"/>
    <w:tmpl w:val="09D0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B7558D"/>
    <w:multiLevelType w:val="multilevel"/>
    <w:tmpl w:val="8F02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D17D07"/>
    <w:multiLevelType w:val="multilevel"/>
    <w:tmpl w:val="9012A8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7B1F58"/>
    <w:multiLevelType w:val="multilevel"/>
    <w:tmpl w:val="6394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A8047B"/>
    <w:multiLevelType w:val="hybridMultilevel"/>
    <w:tmpl w:val="8EB8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707DE5"/>
    <w:multiLevelType w:val="multilevel"/>
    <w:tmpl w:val="2618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00BC"/>
    <w:multiLevelType w:val="hybridMultilevel"/>
    <w:tmpl w:val="21C28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41EDC"/>
    <w:multiLevelType w:val="hybridMultilevel"/>
    <w:tmpl w:val="0966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E5147"/>
    <w:multiLevelType w:val="hybridMultilevel"/>
    <w:tmpl w:val="28D8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B5F20"/>
    <w:multiLevelType w:val="hybridMultilevel"/>
    <w:tmpl w:val="3772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1569F"/>
    <w:multiLevelType w:val="multilevel"/>
    <w:tmpl w:val="BDDE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076958"/>
    <w:multiLevelType w:val="multilevel"/>
    <w:tmpl w:val="35C2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F72077"/>
    <w:multiLevelType w:val="multilevel"/>
    <w:tmpl w:val="5F26A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A3338D"/>
    <w:multiLevelType w:val="hybridMultilevel"/>
    <w:tmpl w:val="B7C2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C4D7C"/>
    <w:multiLevelType w:val="multilevel"/>
    <w:tmpl w:val="AC6C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BE388C"/>
    <w:multiLevelType w:val="hybridMultilevel"/>
    <w:tmpl w:val="023C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E3E6C"/>
    <w:multiLevelType w:val="multilevel"/>
    <w:tmpl w:val="DE28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054DD2"/>
    <w:multiLevelType w:val="hybridMultilevel"/>
    <w:tmpl w:val="9360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E58E1"/>
    <w:multiLevelType w:val="multilevel"/>
    <w:tmpl w:val="E8C6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2"/>
  </w:num>
  <w:num w:numId="3">
    <w:abstractNumId w:val="24"/>
  </w:num>
  <w:num w:numId="4">
    <w:abstractNumId w:val="14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21"/>
  </w:num>
  <w:num w:numId="10">
    <w:abstractNumId w:val="21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6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5"/>
  </w:num>
  <w:num w:numId="18">
    <w:abstractNumId w:val="11"/>
  </w:num>
  <w:num w:numId="19">
    <w:abstractNumId w:val="20"/>
  </w:num>
  <w:num w:numId="20">
    <w:abstractNumId w:val="9"/>
  </w:num>
  <w:num w:numId="21">
    <w:abstractNumId w:val="31"/>
  </w:num>
  <w:num w:numId="22">
    <w:abstractNumId w:val="25"/>
  </w:num>
  <w:num w:numId="23">
    <w:abstractNumId w:val="23"/>
  </w:num>
  <w:num w:numId="24">
    <w:abstractNumId w:val="6"/>
  </w:num>
  <w:num w:numId="25">
    <w:abstractNumId w:val="1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8"/>
  </w:num>
  <w:num w:numId="29">
    <w:abstractNumId w:val="18"/>
  </w:num>
  <w:num w:numId="30">
    <w:abstractNumId w:val="29"/>
  </w:num>
  <w:num w:numId="31">
    <w:abstractNumId w:val="33"/>
  </w:num>
  <w:num w:numId="32">
    <w:abstractNumId w:val="19"/>
  </w:num>
  <w:num w:numId="33">
    <w:abstractNumId w:val="30"/>
  </w:num>
  <w:num w:numId="34">
    <w:abstractNumId w:val="13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DD"/>
    <w:rsid w:val="00010B68"/>
    <w:rsid w:val="00030508"/>
    <w:rsid w:val="001061B2"/>
    <w:rsid w:val="001D6F64"/>
    <w:rsid w:val="002642D2"/>
    <w:rsid w:val="00311247"/>
    <w:rsid w:val="00327009"/>
    <w:rsid w:val="003F5325"/>
    <w:rsid w:val="00424069"/>
    <w:rsid w:val="004435A8"/>
    <w:rsid w:val="00490CDC"/>
    <w:rsid w:val="004B1CA9"/>
    <w:rsid w:val="004C22EE"/>
    <w:rsid w:val="004E792B"/>
    <w:rsid w:val="0051204E"/>
    <w:rsid w:val="00526DD6"/>
    <w:rsid w:val="005844DD"/>
    <w:rsid w:val="00586FFE"/>
    <w:rsid w:val="0064278F"/>
    <w:rsid w:val="00706FEC"/>
    <w:rsid w:val="00723582"/>
    <w:rsid w:val="00777AC0"/>
    <w:rsid w:val="00801278"/>
    <w:rsid w:val="00845A14"/>
    <w:rsid w:val="008B4E3A"/>
    <w:rsid w:val="0093543D"/>
    <w:rsid w:val="00973A83"/>
    <w:rsid w:val="009C2D50"/>
    <w:rsid w:val="009C38ED"/>
    <w:rsid w:val="009F211A"/>
    <w:rsid w:val="00A70DC2"/>
    <w:rsid w:val="00AD4ADD"/>
    <w:rsid w:val="00B1676D"/>
    <w:rsid w:val="00B239BB"/>
    <w:rsid w:val="00B8403B"/>
    <w:rsid w:val="00CA417E"/>
    <w:rsid w:val="00CF3EFB"/>
    <w:rsid w:val="00D65F36"/>
    <w:rsid w:val="00D75652"/>
    <w:rsid w:val="00DC78CA"/>
    <w:rsid w:val="00E0183B"/>
    <w:rsid w:val="00E72E4C"/>
    <w:rsid w:val="00E84115"/>
    <w:rsid w:val="00F10C64"/>
    <w:rsid w:val="00F11885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3DBE"/>
  <w15:chartTrackingRefBased/>
  <w15:docId w15:val="{5B155219-73E5-4073-886D-8E13EBC7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411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E72E4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E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CDC"/>
  </w:style>
  <w:style w:type="paragraph" w:styleId="a3">
    <w:name w:val="Normal (Web)"/>
    <w:basedOn w:val="a"/>
    <w:uiPriority w:val="99"/>
    <w:unhideWhenUsed/>
    <w:rsid w:val="00490C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0CDC"/>
    <w:rPr>
      <w:color w:val="0000FF"/>
      <w:u w:val="single"/>
    </w:rPr>
  </w:style>
  <w:style w:type="character" w:styleId="a5">
    <w:name w:val="Emphasis"/>
    <w:basedOn w:val="a0"/>
    <w:uiPriority w:val="20"/>
    <w:qFormat/>
    <w:rsid w:val="00490CDC"/>
    <w:rPr>
      <w:i/>
      <w:iCs/>
    </w:rPr>
  </w:style>
  <w:style w:type="character" w:styleId="a6">
    <w:name w:val="Strong"/>
    <w:basedOn w:val="a0"/>
    <w:uiPriority w:val="22"/>
    <w:qFormat/>
    <w:rsid w:val="00490CDC"/>
    <w:rPr>
      <w:b/>
      <w:bCs/>
    </w:rPr>
  </w:style>
  <w:style w:type="paragraph" w:styleId="a7">
    <w:name w:val="List Paragraph"/>
    <w:basedOn w:val="a"/>
    <w:uiPriority w:val="34"/>
    <w:qFormat/>
    <w:rsid w:val="00973A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72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21"/>
    <w:basedOn w:val="a"/>
    <w:rsid w:val="00E841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41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a"/>
    <w:rsid w:val="00030508"/>
    <w:pPr>
      <w:widowControl w:val="0"/>
      <w:autoSpaceDE w:val="0"/>
      <w:autoSpaceDN w:val="0"/>
      <w:adjustRightInd w:val="0"/>
      <w:spacing w:after="0" w:line="269" w:lineRule="exact"/>
      <w:ind w:firstLine="11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030508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050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03050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8">
    <w:name w:val="Font Style28"/>
    <w:rsid w:val="00030508"/>
    <w:rPr>
      <w:rFonts w:ascii="Times New Roman" w:hAnsi="Times New Roman" w:cs="Times New Roman" w:hint="default"/>
      <w:sz w:val="22"/>
      <w:szCs w:val="22"/>
    </w:rPr>
  </w:style>
  <w:style w:type="character" w:customStyle="1" w:styleId="grame">
    <w:name w:val="grame"/>
    <w:basedOn w:val="a0"/>
    <w:rsid w:val="00030508"/>
  </w:style>
  <w:style w:type="character" w:customStyle="1" w:styleId="spelle">
    <w:name w:val="spelle"/>
    <w:basedOn w:val="a0"/>
    <w:rsid w:val="00030508"/>
  </w:style>
  <w:style w:type="character" w:customStyle="1" w:styleId="c7">
    <w:name w:val="c7"/>
    <w:basedOn w:val="a0"/>
    <w:rsid w:val="00030508"/>
  </w:style>
  <w:style w:type="paragraph" w:customStyle="1" w:styleId="consplusnormal">
    <w:name w:val="consplusnormal"/>
    <w:basedOn w:val="a"/>
    <w:rsid w:val="00030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C2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22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estnavtekst">
    <w:name w:val="bestnavtekst"/>
    <w:basedOn w:val="a0"/>
    <w:rsid w:val="004C22EE"/>
  </w:style>
  <w:style w:type="character" w:customStyle="1" w:styleId="bestnavelemn">
    <w:name w:val="bestnavelemn"/>
    <w:basedOn w:val="a0"/>
    <w:rsid w:val="004C22EE"/>
  </w:style>
  <w:style w:type="paragraph" w:styleId="a8">
    <w:name w:val="Balloon Text"/>
    <w:basedOn w:val="a"/>
    <w:link w:val="a9"/>
    <w:uiPriority w:val="99"/>
    <w:semiHidden/>
    <w:unhideWhenUsed/>
    <w:rsid w:val="004C2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2E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F53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1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B1676D"/>
  </w:style>
  <w:style w:type="paragraph" w:customStyle="1" w:styleId="p3">
    <w:name w:val="p3"/>
    <w:basedOn w:val="a"/>
    <w:rsid w:val="00B1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B1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B1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B1676D"/>
  </w:style>
  <w:style w:type="paragraph" w:customStyle="1" w:styleId="p7">
    <w:name w:val="p7"/>
    <w:basedOn w:val="a"/>
    <w:rsid w:val="00B1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B1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B1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F3E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2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66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2169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1463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829424">
          <w:marLeft w:val="-28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70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61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4050">
                  <w:marLeft w:val="-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372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424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3493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goodhouse.ru/family_and_children/childs_health_and_psychology/xvataet-li-vashemu-rebenku-vitaminov/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A5921-1667-43BF-B8BC-3F3EEA2B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Федоровна</dc:creator>
  <cp:keywords/>
  <dc:description/>
  <cp:lastModifiedBy>Андрей Сергеевич</cp:lastModifiedBy>
  <cp:revision>4</cp:revision>
  <cp:lastPrinted>2016-01-15T09:49:00Z</cp:lastPrinted>
  <dcterms:created xsi:type="dcterms:W3CDTF">2016-02-15T10:46:00Z</dcterms:created>
  <dcterms:modified xsi:type="dcterms:W3CDTF">2016-02-18T11:29:00Z</dcterms:modified>
</cp:coreProperties>
</file>